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8E" w:rsidRPr="00D5098E" w:rsidRDefault="00D5098E" w:rsidP="00D5098E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color w:val="000000"/>
          <w:sz w:val="8"/>
          <w:szCs w:val="18"/>
          <w:lang w:eastAsia="ru-RU"/>
        </w:rPr>
      </w:pPr>
      <w:bookmarkStart w:id="0" w:name="_GoBack"/>
      <w:bookmarkEnd w:id="0"/>
      <w:r w:rsidRPr="00D50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60"/>
          <w:lang w:eastAsia="ru-RU"/>
        </w:rPr>
        <w:t>Т</w:t>
      </w:r>
      <w:r w:rsidR="00754517" w:rsidRPr="00D50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60"/>
          <w:lang w:eastAsia="ru-RU"/>
        </w:rPr>
        <w:t>ерроризм</w:t>
      </w:r>
      <w:r w:rsidRPr="00D509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60"/>
          <w:lang w:eastAsia="ru-RU"/>
        </w:rPr>
        <w:t xml:space="preserve"> – это не шутка </w:t>
      </w:r>
      <w:r w:rsidR="00754517" w:rsidRPr="00D5098E">
        <w:rPr>
          <w:rFonts w:ascii="Times New Roman" w:eastAsia="Times New Roman" w:hAnsi="Times New Roman" w:cs="Times New Roman"/>
          <w:color w:val="000000"/>
          <w:sz w:val="8"/>
          <w:szCs w:val="18"/>
          <w:lang w:eastAsia="ru-RU"/>
        </w:rPr>
        <w:t xml:space="preserve">  </w:t>
      </w:r>
    </w:p>
    <w:p w:rsidR="00D5098E" w:rsidRPr="00D5098E" w:rsidRDefault="00754517" w:rsidP="00D50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27.07.2006 </w:t>
      </w:r>
      <w:r w:rsid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153-ФЗ </w:t>
      </w:r>
      <w:r w:rsid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</w:t>
      </w:r>
      <w:r w:rsid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принятием федерального закона «</w:t>
      </w: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ратификации конвенции Совета Европы о предупреждении терроризма</w:t>
      </w:r>
      <w:r w:rsid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закона </w:t>
      </w:r>
      <w:r w:rsid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терроризму»</w:t>
      </w: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Уголовный кодекс Российской Федерации дополнен</w:t>
      </w:r>
      <w:r w:rsid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205.1, предусматривающей ответственность за склонение, вербовку и иное вовлечение лица в совершение </w:t>
      </w:r>
      <w:r w:rsid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бы одного из преступлений, предусмотренных </w:t>
      </w:r>
      <w:hyperlink r:id="rId5" w:history="1">
        <w:r w:rsidR="00D5098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205</w:t>
        </w:r>
        <w:proofErr w:type="gramEnd"/>
      </w:hyperlink>
      <w:r w:rsidR="00D5098E"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proofErr w:type="gramStart"/>
        <w:r w:rsidR="00D5098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205.2</w:t>
        </w:r>
      </w:hyperlink>
      <w:r w:rsidR="00D5098E"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D5098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205.3</w:t>
        </w:r>
      </w:hyperlink>
      <w:r w:rsidR="00D5098E"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D5098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205.4</w:t>
        </w:r>
      </w:hyperlink>
      <w:r w:rsidR="00D5098E"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D5098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205.5</w:t>
        </w:r>
      </w:hyperlink>
      <w:r w:rsidR="00D5098E"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D5098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206</w:t>
        </w:r>
      </w:hyperlink>
      <w:r w:rsidR="00D5098E"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D5098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208</w:t>
        </w:r>
      </w:hyperlink>
      <w:r w:rsidR="00D5098E"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D5098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211</w:t>
        </w:r>
      </w:hyperlink>
      <w:r w:rsidR="00D5098E"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="00D5098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220</w:t>
        </w:r>
      </w:hyperlink>
      <w:r w:rsidR="00D5098E"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="00D5098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221</w:t>
        </w:r>
      </w:hyperlink>
      <w:r w:rsidR="00D5098E"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="00D5098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277</w:t>
        </w:r>
      </w:hyperlink>
      <w:r w:rsidR="00D5098E"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="00D5098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278</w:t>
        </w:r>
      </w:hyperlink>
      <w:r w:rsidR="00D5098E"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="00D5098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279</w:t>
        </w:r>
      </w:hyperlink>
      <w:r w:rsidR="00D5098E"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="00D5098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360</w:t>
        </w:r>
      </w:hyperlink>
      <w:r w:rsidR="00D5098E"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D5098E"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="00D5098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361</w:t>
        </w:r>
      </w:hyperlink>
      <w:r w:rsidR="00D5098E"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="00D5098E"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="00D5098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вооружение</w:t>
        </w:r>
      </w:hyperlink>
      <w:r w:rsidR="00D5098E"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21" w:history="1">
        <w:r w:rsidR="00D5098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подготовка</w:t>
        </w:r>
      </w:hyperlink>
      <w:r w:rsidR="00D5098E"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в целях совершения хотя бы одного из указанных преступлений, а равно </w:t>
      </w:r>
      <w:hyperlink r:id="rId22" w:history="1">
        <w:r w:rsidR="00D5098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финансирование терроризма</w:t>
        </w:r>
      </w:hyperlink>
      <w:r w:rsid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517" w:rsidRDefault="00754517" w:rsidP="00D50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 статьи предусматривает в качестве наказания -</w:t>
      </w:r>
      <w:r w:rsid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754517" w:rsidRPr="00D5098E" w:rsidRDefault="00754517" w:rsidP="00D50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склонением</w:t>
      </w:r>
      <w:r w:rsid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террористической деятельности применительно к</w:t>
      </w:r>
      <w:r w:rsid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205.1 УК следует понимать убеждение другого лица в необходимости совершения одного или нескольких преступлений, перечисленных в настоящей статье. Способы склонения могут быть различными, включая применение психологического насилия.</w:t>
      </w:r>
    </w:p>
    <w:p w:rsidR="00754517" w:rsidRPr="00D5098E" w:rsidRDefault="00754517" w:rsidP="00D50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Вербовка</w:t>
      </w:r>
      <w:r w:rsid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деятельность (подыскание, агитация, запись желающих, направление по месту обучения и т. д.) по привлечению одного или нескольких лиц к участию в совершении хотя бы одного из перечисленных в ч.1 преступлений. При вербовке исключается применение какого-либо насилия.</w:t>
      </w:r>
    </w:p>
    <w:p w:rsidR="00754517" w:rsidRPr="00D5098E" w:rsidRDefault="00754517" w:rsidP="00D50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вовлечение</w:t>
      </w:r>
      <w:r w:rsid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в совершение преступления террористического характера означает совершение действий, направленных на возбуждение у лица желания совершить одно из указанных преступлений.</w:t>
      </w:r>
    </w:p>
    <w:p w:rsidR="00754517" w:rsidRPr="00D5098E" w:rsidRDefault="00754517" w:rsidP="00D50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Вооружение</w:t>
      </w:r>
      <w:r w:rsid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в целях совершения преступлений террористического характера образуют те действия, которые связаны с предоставлением оружия, боеприпасов, взрывчатых веществ или взрывных устройств, проведением с лицом специальных занятий.</w:t>
      </w:r>
    </w:p>
    <w:p w:rsidR="00D6012E" w:rsidRDefault="00754517" w:rsidP="00D60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 w:rsid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в примечании 1 статьи</w:t>
      </w:r>
      <w:r w:rsid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205.1 </w:t>
      </w: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 финансированием терроризма в </w:t>
      </w:r>
      <w:r w:rsid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Pr="00D5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предоставление или </w:t>
      </w:r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средств либо оказание финансовых услуг с осознанием того, что они предназначены для финансирования организации, подготовки или совершения хотя бы одного из преступлений, предусмотренных </w:t>
      </w:r>
      <w:hyperlink r:id="rId23" w:history="1">
        <w:r w:rsidR="00D6012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205</w:t>
        </w:r>
      </w:hyperlink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="00D6012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205.1</w:t>
        </w:r>
      </w:hyperlink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5" w:history="1">
        <w:r w:rsidR="00D6012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205.2</w:t>
        </w:r>
      </w:hyperlink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r w:rsidR="00D6012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205.3</w:t>
        </w:r>
      </w:hyperlink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="00D6012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205.4</w:t>
        </w:r>
      </w:hyperlink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="00D6012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205.5</w:t>
        </w:r>
      </w:hyperlink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="00D6012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206</w:t>
        </w:r>
      </w:hyperlink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="00D6012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208</w:t>
        </w:r>
      </w:hyperlink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="00D6012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211</w:t>
        </w:r>
      </w:hyperlink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="00D6012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220</w:t>
        </w:r>
      </w:hyperlink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3" w:history="1">
        <w:r w:rsidR="00D6012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221</w:t>
        </w:r>
      </w:hyperlink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4" w:history="1">
        <w:r w:rsidR="00D6012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277</w:t>
        </w:r>
      </w:hyperlink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5" w:history="1">
        <w:r w:rsidR="00D6012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278</w:t>
        </w:r>
      </w:hyperlink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="00D6012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279</w:t>
        </w:r>
      </w:hyperlink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7" w:history="1">
        <w:r w:rsidR="00D6012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360</w:t>
        </w:r>
      </w:hyperlink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для финансирования или иного материального обеспечения лица в целях совершения им хотя бы одного из этих преступлений, либо для обеспечения организованной группы, незаконного вооруженного формирования, </w:t>
      </w:r>
      <w:hyperlink r:id="rId38" w:history="1">
        <w:r w:rsidR="00D6012E" w:rsidRPr="00D6012E">
          <w:rPr>
            <w:lang w:eastAsia="ru-RU"/>
          </w:rPr>
          <w:t>престу</w:t>
        </w:r>
        <w:r w:rsidR="00D6012E" w:rsidRPr="00D601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пного сообществ</w:t>
        </w:r>
        <w:r w:rsidR="00D6012E" w:rsidRPr="00D6012E">
          <w:rPr>
            <w:lang w:eastAsia="ru-RU"/>
          </w:rPr>
          <w:t>а</w:t>
        </w:r>
      </w:hyperlink>
      <w:r w:rsidR="00D6012E" w:rsidRPr="00D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(преступной организации), созданных или создаваемых для совершения хотя бы одного из этих преступлений.</w:t>
      </w:r>
    </w:p>
    <w:p w:rsidR="00D6012E" w:rsidRPr="00D6012E" w:rsidRDefault="00D6012E" w:rsidP="00D6012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01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Помощник </w:t>
      </w:r>
      <w:proofErr w:type="spellStart"/>
      <w:r w:rsidRPr="00D6012E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Чертановского</w:t>
      </w:r>
      <w:proofErr w:type="spellEnd"/>
      <w:r w:rsidRPr="00D601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6012E" w:rsidRPr="00D6012E" w:rsidRDefault="00D6012E" w:rsidP="00D6012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01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межрайонного прокурора г. Москвы </w:t>
      </w:r>
    </w:p>
    <w:p w:rsidR="00D6012E" w:rsidRPr="00D6012E" w:rsidRDefault="00D6012E" w:rsidP="00D6012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012E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юрист 2 класса</w:t>
      </w:r>
    </w:p>
    <w:p w:rsidR="00D6012E" w:rsidRPr="00D6012E" w:rsidRDefault="00D6012E" w:rsidP="00D6012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2E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Вербицкая В.И.</w:t>
      </w:r>
    </w:p>
    <w:sectPr w:rsidR="00D6012E" w:rsidRPr="00D6012E" w:rsidSect="00D6012E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4E"/>
    <w:rsid w:val="00050965"/>
    <w:rsid w:val="00754517"/>
    <w:rsid w:val="00D5098E"/>
    <w:rsid w:val="00D6012E"/>
    <w:rsid w:val="00E0684E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0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0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FC63DFA433DF8DA0DADDFA6714B135949F4B5515F93D1B2A82BDE52A439DAB106D7D0EE77N6V0N" TargetMode="External"/><Relationship Id="rId13" Type="http://schemas.openxmlformats.org/officeDocument/2006/relationships/hyperlink" Target="consultantplus://offline/ref=036FC63DFA433DF8DA0DADDFA6714B135949F4B5515F93D1B2A82BDE52A439DAB106D7D0EA7567A9NCV2N" TargetMode="External"/><Relationship Id="rId18" Type="http://schemas.openxmlformats.org/officeDocument/2006/relationships/hyperlink" Target="consultantplus://offline/ref=036FC63DFA433DF8DA0DADDFA6714B135949F4B5515F93D1B2A82BDE52A439DAB106D7D0EA7762AFNCV6N" TargetMode="External"/><Relationship Id="rId26" Type="http://schemas.openxmlformats.org/officeDocument/2006/relationships/hyperlink" Target="consultantplus://offline/ref=3BECCC4A26514FFB40A815D0C9FBE9ABA3D2F1342BF1035245BDD33E711A73B00D2661C1C411gEY6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6FC63DFA433DF8DA0DADDFA6714B13594BF2B4515593D1B2A82BDE52A439DAB106D7D0EA7463ADNCV4N" TargetMode="External"/><Relationship Id="rId34" Type="http://schemas.openxmlformats.org/officeDocument/2006/relationships/hyperlink" Target="consultantplus://offline/ref=3BECCC4A26514FFB40A815D0C9FBE9ABA3D2F1342BF1035245BDD33E711A73B00D2661C1C012E76Fg4Y8N" TargetMode="External"/><Relationship Id="rId7" Type="http://schemas.openxmlformats.org/officeDocument/2006/relationships/hyperlink" Target="consultantplus://offline/ref=036FC63DFA433DF8DA0DADDFA6714B135949F4B5515F93D1B2A82BDE52A439DAB106D7D0EE76N6VAN" TargetMode="External"/><Relationship Id="rId12" Type="http://schemas.openxmlformats.org/officeDocument/2006/relationships/hyperlink" Target="consultantplus://offline/ref=036FC63DFA433DF8DA0DADDFA6714B135949F4B5515F93D1B2A82BDE52A439DAB106D7D0EA7560ACNCV3N" TargetMode="External"/><Relationship Id="rId17" Type="http://schemas.openxmlformats.org/officeDocument/2006/relationships/hyperlink" Target="consultantplus://offline/ref=036FC63DFA433DF8DA0DADDFA6714B135949F4B5515F93D1B2A82BDE52A439DAB106D7D0EA756BABNCV4N" TargetMode="External"/><Relationship Id="rId25" Type="http://schemas.openxmlformats.org/officeDocument/2006/relationships/hyperlink" Target="consultantplus://offline/ref=3BECCC4A26514FFB40A815D0C9FBE9ABA3D2F1342BF1035245BDD33E711A73B00D2661C1C010ED6Dg4YEN" TargetMode="External"/><Relationship Id="rId33" Type="http://schemas.openxmlformats.org/officeDocument/2006/relationships/hyperlink" Target="consultantplus://offline/ref=3BECCC4A26514FFB40A815D0C9FBE9ABA3D2F1342BF1035245BDD33E711A73B00D2661C1C012EB6Dg4YFN" TargetMode="External"/><Relationship Id="rId38" Type="http://schemas.openxmlformats.org/officeDocument/2006/relationships/hyperlink" Target="consultantplus://offline/ref=3BECCC4A26514FFB40A815D0C9FBE9ABA0D0F03E25F1035245BDD33E71g1Y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6FC63DFA433DF8DA0DADDFA6714B135949F4B5515F93D1B2A82BDE52A439DAB106D7D0EA756BABNCV7N" TargetMode="External"/><Relationship Id="rId20" Type="http://schemas.openxmlformats.org/officeDocument/2006/relationships/hyperlink" Target="consultantplus://offline/ref=036FC63DFA433DF8DA0DADDFA6714B13594BF2B4515593D1B2A82BDE52A439DAB106D7D0EA7463A9NCV0N" TargetMode="External"/><Relationship Id="rId29" Type="http://schemas.openxmlformats.org/officeDocument/2006/relationships/hyperlink" Target="consultantplus://offline/ref=3BECCC4A26514FFB40A815D0C9FBE9ABA3D2F1342BF1035245BDD33E711A73B00D2661C1C012EC6Cg4Y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6FC63DFA433DF8DA0DADDFA6714B135949F4B5515F93D1B2A82BDE52A439DAB106D7D0EA7761A9NCV4N" TargetMode="External"/><Relationship Id="rId11" Type="http://schemas.openxmlformats.org/officeDocument/2006/relationships/hyperlink" Target="consultantplus://offline/ref=036FC63DFA433DF8DA0DADDFA6714B135949F4B5515F93D1B2A82BDE52A439DAB106D7D0EA7560AENCV3N" TargetMode="External"/><Relationship Id="rId24" Type="http://schemas.openxmlformats.org/officeDocument/2006/relationships/hyperlink" Target="consultantplus://offline/ref=3BECCC4A26514FFB40A815D0C9FBE9ABA3D2F1342BF1035245BDD33E711A73B00D2661C1C010ED6Dg4Y9N" TargetMode="External"/><Relationship Id="rId32" Type="http://schemas.openxmlformats.org/officeDocument/2006/relationships/hyperlink" Target="consultantplus://offline/ref=3BECCC4A26514FFB40A815D0C9FBE9ABA3D2F1342BF1035245BDD33E711A73B00D2661C1C012EB6Dg4Y8N" TargetMode="External"/><Relationship Id="rId37" Type="http://schemas.openxmlformats.org/officeDocument/2006/relationships/hyperlink" Target="consultantplus://offline/ref=3BECCC4A26514FFB40A815D0C9FBE9ABA3D2F1342BF1035245BDD33E711A73B00D2661C1C010EE6Bg4YC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36FC63DFA433DF8DA0DADDFA6714B135949F4B5515F93D1B2A82BDE52A439DAB106D7D0EA7761A8NCV5N" TargetMode="External"/><Relationship Id="rId15" Type="http://schemas.openxmlformats.org/officeDocument/2006/relationships/hyperlink" Target="consultantplus://offline/ref=036FC63DFA433DF8DA0DADDFA6714B135949F4B5515F93D1B2A82BDE52A439DAB106D7D0EA756BABNCV2N" TargetMode="External"/><Relationship Id="rId23" Type="http://schemas.openxmlformats.org/officeDocument/2006/relationships/hyperlink" Target="consultantplus://offline/ref=3BECCC4A26514FFB40A815D0C9FBE9ABA3D2F1342BF1035245BDD33E711A73B00D2661C1C010ED6Cg4YFN" TargetMode="External"/><Relationship Id="rId28" Type="http://schemas.openxmlformats.org/officeDocument/2006/relationships/hyperlink" Target="consultantplus://offline/ref=3BECCC4A26514FFB40A815D0C9FBE9ABA3D2F1342BF1035245BDD33E711A73B00D2661C1C417gEYFN" TargetMode="External"/><Relationship Id="rId36" Type="http://schemas.openxmlformats.org/officeDocument/2006/relationships/hyperlink" Target="consultantplus://offline/ref=3BECCC4A26514FFB40A815D0C9FBE9ABA3D2F1342BF1035245BDD33E711A73B00D2661C1C012E76Fg4YEN" TargetMode="External"/><Relationship Id="rId10" Type="http://schemas.openxmlformats.org/officeDocument/2006/relationships/hyperlink" Target="consultantplus://offline/ref=036FC63DFA433DF8DA0DADDFA6714B135949F4B5515F93D1B2A82BDE52A439DAB106D7D0EA7560A8NCV2N" TargetMode="External"/><Relationship Id="rId19" Type="http://schemas.openxmlformats.org/officeDocument/2006/relationships/hyperlink" Target="consultantplus://offline/ref=036FC63DFA433DF8DA0DADDFA6714B135949F4B5515F93D1B2A82BDE52A439DAB106D7D3EB72N6V0N" TargetMode="External"/><Relationship Id="rId31" Type="http://schemas.openxmlformats.org/officeDocument/2006/relationships/hyperlink" Target="consultantplus://offline/ref=3BECCC4A26514FFB40A815D0C9FBE9ABA3D2F1342BF1035245BDD33E711A73B00D2661C1C012EC68g4Y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6FC63DFA433DF8DA0DADDFA6714B135949F4B5515F93D1B2A82BDE52A439DAB106D7D0EE70N6V3N" TargetMode="External"/><Relationship Id="rId14" Type="http://schemas.openxmlformats.org/officeDocument/2006/relationships/hyperlink" Target="consultantplus://offline/ref=036FC63DFA433DF8DA0DADDFA6714B135949F4B5515F93D1B2A82BDE52A439DAB106D7D0EA7567A9NCV5N" TargetMode="External"/><Relationship Id="rId22" Type="http://schemas.openxmlformats.org/officeDocument/2006/relationships/hyperlink" Target="consultantplus://offline/ref=036FC63DFA433DF8DA0DADDFA6714B13594BF2B4515593D1B2A82BDE52A439DAB106D7D0EA7463ADNCVBN" TargetMode="External"/><Relationship Id="rId27" Type="http://schemas.openxmlformats.org/officeDocument/2006/relationships/hyperlink" Target="consultantplus://offline/ref=3BECCC4A26514FFB40A815D0C9FBE9ABA3D2F1342BF1035245BDD33E711A73B00D2661C1C410gEYCN" TargetMode="External"/><Relationship Id="rId30" Type="http://schemas.openxmlformats.org/officeDocument/2006/relationships/hyperlink" Target="consultantplus://offline/ref=3BECCC4A26514FFB40A815D0C9FBE9ABA3D2F1342BF1035245BDD33E711A73B00D2661C1C012EC6Ag4Y9N" TargetMode="External"/><Relationship Id="rId35" Type="http://schemas.openxmlformats.org/officeDocument/2006/relationships/hyperlink" Target="consultantplus://offline/ref=3BECCC4A26514FFB40A815D0C9FBE9ABA3D2F1342BF1035245BDD33E711A73B00D2661C1C012E76Fg4Y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user128</dc:creator>
  <cp:keywords/>
  <dc:description/>
  <cp:lastModifiedBy>user</cp:lastModifiedBy>
  <cp:revision>2</cp:revision>
  <cp:lastPrinted>2017-12-04T13:26:00Z</cp:lastPrinted>
  <dcterms:created xsi:type="dcterms:W3CDTF">2017-12-05T13:07:00Z</dcterms:created>
  <dcterms:modified xsi:type="dcterms:W3CDTF">2017-12-05T13:07:00Z</dcterms:modified>
</cp:coreProperties>
</file>